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025980" w:rsidRPr="00257C6A" w:rsidRDefault="003634FB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57C6A">
        <w:rPr>
          <w:rFonts w:ascii="Times New Roman" w:hAnsi="Times New Roman" w:cs="Times New Roman"/>
          <w:sz w:val="28"/>
          <w:szCs w:val="28"/>
        </w:rPr>
        <w:t>У</w:t>
      </w:r>
      <w:r w:rsidR="00257C6A" w:rsidRPr="00257C6A">
        <w:rPr>
          <w:rFonts w:ascii="Times New Roman" w:hAnsi="Times New Roman" w:cs="Times New Roman"/>
          <w:sz w:val="28"/>
          <w:szCs w:val="28"/>
        </w:rPr>
        <w:t>тверждено</w:t>
      </w:r>
    </w:p>
    <w:p w:rsidR="00025980" w:rsidRPr="00257C6A" w:rsidRDefault="00025980" w:rsidP="000259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57C6A">
        <w:rPr>
          <w:rFonts w:ascii="Times New Roman" w:hAnsi="Times New Roman" w:cs="Times New Roman"/>
          <w:sz w:val="28"/>
          <w:szCs w:val="28"/>
        </w:rPr>
        <w:t xml:space="preserve"> </w:t>
      </w:r>
      <w:r w:rsidR="00BB7E52" w:rsidRPr="00257C6A">
        <w:rPr>
          <w:rFonts w:ascii="Times New Roman" w:hAnsi="Times New Roman" w:cs="Times New Roman"/>
          <w:sz w:val="28"/>
          <w:szCs w:val="28"/>
        </w:rPr>
        <w:t xml:space="preserve"> </w:t>
      </w:r>
      <w:r w:rsidR="003634FB" w:rsidRPr="00257C6A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257C6A">
        <w:rPr>
          <w:rFonts w:ascii="Times New Roman" w:hAnsi="Times New Roman" w:cs="Times New Roman"/>
          <w:sz w:val="28"/>
          <w:szCs w:val="28"/>
        </w:rPr>
        <w:t xml:space="preserve"> </w:t>
      </w:r>
      <w:r w:rsidR="00BC5189" w:rsidRPr="00257C6A">
        <w:rPr>
          <w:rFonts w:ascii="Times New Roman" w:hAnsi="Times New Roman" w:cs="Times New Roman"/>
          <w:sz w:val="28"/>
          <w:szCs w:val="28"/>
        </w:rPr>
        <w:t>Собрания депутатов</w:t>
      </w:r>
    </w:p>
    <w:p w:rsidR="00B34798" w:rsidRPr="00257C6A" w:rsidRDefault="00BC5189" w:rsidP="000259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57C6A">
        <w:rPr>
          <w:rFonts w:ascii="Times New Roman" w:hAnsi="Times New Roman" w:cs="Times New Roman"/>
          <w:sz w:val="28"/>
          <w:szCs w:val="28"/>
        </w:rPr>
        <w:t>Шенкурск</w:t>
      </w:r>
      <w:r w:rsidR="00257C6A">
        <w:rPr>
          <w:rFonts w:ascii="Times New Roman" w:hAnsi="Times New Roman" w:cs="Times New Roman"/>
          <w:sz w:val="28"/>
          <w:szCs w:val="28"/>
        </w:rPr>
        <w:t>ого</w:t>
      </w:r>
      <w:r w:rsidRPr="00257C6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57C6A">
        <w:rPr>
          <w:rFonts w:ascii="Times New Roman" w:hAnsi="Times New Roman" w:cs="Times New Roman"/>
          <w:sz w:val="28"/>
          <w:szCs w:val="28"/>
        </w:rPr>
        <w:t>ого округа</w:t>
      </w:r>
    </w:p>
    <w:p w:rsidR="00180D07" w:rsidRPr="002B3AF4" w:rsidRDefault="00B34798" w:rsidP="002707C2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57C6A">
        <w:rPr>
          <w:rFonts w:ascii="Times New Roman" w:hAnsi="Times New Roman" w:cs="Times New Roman"/>
          <w:sz w:val="28"/>
          <w:szCs w:val="28"/>
        </w:rPr>
        <w:t xml:space="preserve">от  </w:t>
      </w:r>
      <w:r w:rsidR="001F5850">
        <w:rPr>
          <w:rFonts w:ascii="Times New Roman" w:hAnsi="Times New Roman" w:cs="Times New Roman"/>
          <w:sz w:val="28"/>
          <w:szCs w:val="28"/>
        </w:rPr>
        <w:t xml:space="preserve">31 марта </w:t>
      </w:r>
      <w:r w:rsidR="002707C2" w:rsidRPr="00257C6A">
        <w:rPr>
          <w:rFonts w:ascii="Times New Roman" w:hAnsi="Times New Roman" w:cs="Times New Roman"/>
          <w:sz w:val="28"/>
          <w:szCs w:val="28"/>
        </w:rPr>
        <w:t>202</w:t>
      </w:r>
      <w:r w:rsidR="00257C6A">
        <w:rPr>
          <w:rFonts w:ascii="Times New Roman" w:hAnsi="Times New Roman" w:cs="Times New Roman"/>
          <w:sz w:val="28"/>
          <w:szCs w:val="28"/>
        </w:rPr>
        <w:t>3</w:t>
      </w:r>
      <w:r w:rsidR="002707C2" w:rsidRPr="00257C6A">
        <w:rPr>
          <w:rFonts w:ascii="Times New Roman" w:hAnsi="Times New Roman" w:cs="Times New Roman"/>
          <w:sz w:val="28"/>
          <w:szCs w:val="28"/>
        </w:rPr>
        <w:t>г</w:t>
      </w:r>
      <w:r w:rsidR="00257C6A">
        <w:rPr>
          <w:rFonts w:ascii="Times New Roman" w:hAnsi="Times New Roman" w:cs="Times New Roman"/>
          <w:sz w:val="28"/>
          <w:szCs w:val="28"/>
        </w:rPr>
        <w:t>ода</w:t>
      </w:r>
      <w:r w:rsidR="00761CF6" w:rsidRPr="00257C6A">
        <w:rPr>
          <w:rFonts w:ascii="Times New Roman" w:hAnsi="Times New Roman" w:cs="Times New Roman"/>
          <w:sz w:val="28"/>
          <w:szCs w:val="28"/>
        </w:rPr>
        <w:t xml:space="preserve"> </w:t>
      </w:r>
      <w:r w:rsidR="00845FEB" w:rsidRPr="00257C6A">
        <w:rPr>
          <w:rFonts w:ascii="Times New Roman" w:hAnsi="Times New Roman" w:cs="Times New Roman"/>
          <w:sz w:val="28"/>
          <w:szCs w:val="28"/>
        </w:rPr>
        <w:t xml:space="preserve"> №</w:t>
      </w:r>
      <w:r w:rsidR="002707C2">
        <w:rPr>
          <w:rFonts w:ascii="Times New Roman" w:hAnsi="Times New Roman" w:cs="Times New Roman"/>
          <w:sz w:val="24"/>
          <w:szCs w:val="24"/>
        </w:rPr>
        <w:t xml:space="preserve">   </w:t>
      </w:r>
      <w:r w:rsidR="001F5850">
        <w:rPr>
          <w:rFonts w:ascii="Times New Roman" w:hAnsi="Times New Roman" w:cs="Times New Roman"/>
          <w:sz w:val="24"/>
          <w:szCs w:val="24"/>
        </w:rPr>
        <w:t>106</w:t>
      </w:r>
      <w:r w:rsidR="002707C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7C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057E" w:rsidRDefault="004E057E" w:rsidP="004E057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4"/>
          <w:szCs w:val="24"/>
        </w:rPr>
      </w:pPr>
    </w:p>
    <w:p w:rsidR="004E057E" w:rsidRPr="00A4004A" w:rsidRDefault="004E057E" w:rsidP="004E057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6"/>
          <w:szCs w:val="16"/>
        </w:rPr>
      </w:pPr>
    </w:p>
    <w:p w:rsidR="004F4824" w:rsidRDefault="004F4824" w:rsidP="004F48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ПОЛОЖЕНИЕ</w:t>
      </w:r>
    </w:p>
    <w:p w:rsidR="0045411F" w:rsidRPr="0045411F" w:rsidRDefault="0045411F" w:rsidP="004541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411F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оформления официальных уведомлений  Собрания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</w:t>
      </w:r>
      <w:r w:rsidRPr="0045411F">
        <w:rPr>
          <w:rFonts w:ascii="Times New Roman" w:eastAsia="Times New Roman" w:hAnsi="Times New Roman" w:cs="Times New Roman"/>
          <w:b/>
          <w:sz w:val="28"/>
          <w:szCs w:val="28"/>
        </w:rPr>
        <w:t>епутатов</w:t>
      </w:r>
      <w:r w:rsidRPr="00454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411F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 округа, направляемых в целях освобождения от работы депутатов Собрания депутатов Шенкурского муниципального округа, осуществляющих свои полномочия на непостоянной основе</w:t>
      </w:r>
    </w:p>
    <w:p w:rsidR="0045411F" w:rsidRPr="0045411F" w:rsidRDefault="0045411F" w:rsidP="004541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057E" w:rsidRPr="00BB7E52" w:rsidRDefault="004E057E" w:rsidP="001523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Настоящее Положение, разработанное в соответствии с пунктом 9 статьи 6 областного закона от 24 июня 2009 года № 37-4-03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определяет </w:t>
      </w:r>
      <w:r w:rsidRPr="006E4917">
        <w:rPr>
          <w:rFonts w:ascii="Times New Roman" w:eastAsia="Times New Roman" w:hAnsi="Times New Roman"/>
          <w:color w:val="000000"/>
          <w:sz w:val="28"/>
          <w:szCs w:val="28"/>
        </w:rPr>
        <w:t xml:space="preserve">порядок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оформления официальных уведомлений 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AB0001" w:rsidRPr="00AB0001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>епутатов</w:t>
      </w:r>
      <w:r w:rsidR="00AB0001" w:rsidRPr="00454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направляемых работодателям (представителям нанимателя) (далее -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 уведомления) 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целях освобождения от работы с сохранением места работы (должности) (далее - освобождение от работы) депутатов 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AB0001" w:rsidRPr="00AB0001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>епутатов</w:t>
      </w:r>
      <w:r w:rsidR="00AB0001" w:rsidRPr="00454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001" w:rsidRPr="0045411F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осуществляющих свои полномочия на непостоянной основе, работающих по трудовым договорам (служебным контрактам) (далее - депутаты).</w:t>
      </w:r>
      <w:proofErr w:type="gramEnd"/>
    </w:p>
    <w:p w:rsidR="004F4824" w:rsidRDefault="00A4004A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 </w:t>
      </w:r>
      <w:r w:rsidR="004F4824"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освобождения от работы депутаты сообщают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AB0001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AB0001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 w:rsidR="00A7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824">
        <w:rPr>
          <w:rFonts w:ascii="Times New Roman" w:eastAsia="Times New Roman" w:hAnsi="Times New Roman"/>
          <w:color w:val="000000"/>
          <w:sz w:val="28"/>
          <w:szCs w:val="28"/>
        </w:rPr>
        <w:t>следующие сведения об основном месте работы: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наименование работодателя (фамилия, имя, отчество работодателя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-ф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изического лица, полное наименование работодателя - юридического лица); адрес, по которому подлежат направлению официальные уведомления; срок трудового договора (служебного контракта) (при наличии).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случае изменения каких-либо сведений, указанных в пункте 2 настоящего Положения, депутаты незамедлительно сообщают об этом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>Собрание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9F6B2E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9F6B2E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обеспечения участия депутатов в </w:t>
      </w:r>
      <w:r w:rsidR="00740159">
        <w:rPr>
          <w:rFonts w:ascii="Times New Roman" w:eastAsia="Times New Roman" w:hAnsi="Times New Roman"/>
          <w:color w:val="000000"/>
          <w:sz w:val="28"/>
          <w:szCs w:val="28"/>
        </w:rPr>
        <w:t>заседаниях</w:t>
      </w:r>
      <w:r w:rsidR="00D24CC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9F6B2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9F6B2E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заседаниях </w:t>
      </w:r>
      <w:r w:rsidR="009F6B2E">
        <w:rPr>
          <w:rFonts w:ascii="Times New Roman" w:eastAsia="Times New Roman" w:hAnsi="Times New Roman"/>
          <w:color w:val="000000"/>
          <w:sz w:val="28"/>
          <w:szCs w:val="28"/>
        </w:rPr>
        <w:t>постоянных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F6B2E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депутатских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комиссий, рабочих групп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>Собрания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D24CC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D24CCF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собраниях </w:t>
      </w:r>
      <w:r w:rsidR="00740159">
        <w:rPr>
          <w:rFonts w:ascii="Times New Roman" w:eastAsia="Times New Roman" w:hAnsi="Times New Roman"/>
          <w:color w:val="000000"/>
          <w:sz w:val="28"/>
          <w:szCs w:val="28"/>
        </w:rPr>
        <w:t>депутатских объединений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D24CC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D24CCF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председатель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оформляет и подписывает официальные уведомления в отношении депутатов, сообщивших сведения, указанные в пункте 2 настоящего Положения.</w:t>
      </w:r>
      <w:proofErr w:type="gramEnd"/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 уведомления оформляются по форме согласно приложению к настоящему Положению.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уведомления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направляются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работодателям</w:t>
      </w:r>
      <w:r w:rsidR="00A400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представителям нанимателя) депутатов не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пять календарных дней до дня заседания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дня заседания </w:t>
      </w:r>
      <w:r w:rsidR="00740159">
        <w:rPr>
          <w:rFonts w:ascii="Times New Roman" w:eastAsia="Times New Roman" w:hAnsi="Times New Roman"/>
          <w:color w:val="000000"/>
          <w:sz w:val="28"/>
          <w:szCs w:val="28"/>
        </w:rPr>
        <w:t>постоянной депутатской комиссии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рабочей группы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дня собрания </w:t>
      </w:r>
      <w:r w:rsidR="00740159">
        <w:rPr>
          <w:rFonts w:ascii="Times New Roman" w:eastAsia="Times New Roman" w:hAnsi="Times New Roman"/>
          <w:color w:val="000000"/>
          <w:sz w:val="28"/>
          <w:szCs w:val="28"/>
        </w:rPr>
        <w:t>депутатских объединений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</w:t>
      </w:r>
      <w:r w:rsidR="00740159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обеспечения работы депутатов с избирателями или участия депутатов в иных мероприятиях (далее в совокупности - мероприятия) депутаты не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шесть календарных дней до дня проведения соответствующего мероприятия подают в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депутатов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40159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личные заявления об оформлении официальных уведомлений.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личном заявлении депутата об оформлении официального уведомления указываются: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фамилия, имя и отчество (при наличии) депутата;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мероприяти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для участия в котор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необходимо освобождение от работы;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даты проведения мероприяти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для участия в котор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необходимо освобождение от работы.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Личные заявления об оформлении официальных уведомлений рассматриваются председателем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который оформляет и подписывает официальное уведомление либо информирует депутата, подавшего личное заявление, о невозможности оформления и подписания официального уведомления.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Оформление и подписание официального уведомления невозможно в следующих случаях: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количество рабочих дней, в течение которых депутату ранее оформлялось официальное уведомление в соответствующем месяце, исчерпано;</w:t>
      </w:r>
    </w:p>
    <w:p w:rsidR="004F4824" w:rsidRPr="006E4917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2)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оформлении официального уведомления депутат не сможет принять участия в запланированных на соответствующий месяц заседаниях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заседаниях 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>постоянных депутатских комиссий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рабочих групп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собраниях </w:t>
      </w:r>
      <w:r w:rsidR="00A2607C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депутатских объединений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A2607C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E4917">
        <w:rPr>
          <w:rFonts w:ascii="Times New Roman" w:eastAsia="Times New Roman" w:hAnsi="Times New Roman"/>
          <w:color w:val="000000"/>
          <w:sz w:val="28"/>
          <w:szCs w:val="28"/>
        </w:rPr>
        <w:t xml:space="preserve">ввиду </w:t>
      </w:r>
      <w:r w:rsidRPr="006E4917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исчерпания количества рабочих дней, в течение которых депутату может предоставляться гарантия, связанная с освобождением от работы.</w:t>
      </w:r>
      <w:proofErr w:type="gramEnd"/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Официальные уведомления, оформленные по личным заявлениям депутатов, направляются работодателям (представителям нанимателя) депутатов не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пять календарных дней до дня проведения мероприятия, в котором участвует депутат.</w:t>
      </w:r>
    </w:p>
    <w:p w:rsidR="004F4824" w:rsidRDefault="004F4824" w:rsidP="001523F3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Представительный орган обязан вести учет количества рабочих дней, в течение которых депутату оформлялись официальные уведомления.</w:t>
      </w:r>
    </w:p>
    <w:p w:rsidR="004C3755" w:rsidRDefault="004C3755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4689" w:rsidRDefault="00984689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1938" w:rsidRPr="005F494F" w:rsidRDefault="00121938" w:rsidP="001523F3">
      <w:pPr>
        <w:spacing w:after="0"/>
        <w:jc w:val="right"/>
        <w:rPr>
          <w:rFonts w:ascii="Times New Roman" w:hAnsi="Times New Roman" w:cs="Times New Roman"/>
        </w:rPr>
      </w:pPr>
      <w:r w:rsidRPr="005F494F">
        <w:rPr>
          <w:rFonts w:ascii="Times New Roman" w:hAnsi="Times New Roman" w:cs="Times New Roman"/>
        </w:rPr>
        <w:lastRenderedPageBreak/>
        <w:t xml:space="preserve">Приложение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F494F">
        <w:rPr>
          <w:rFonts w:ascii="Times New Roman" w:hAnsi="Times New Roman" w:cs="Times New Roman"/>
        </w:rPr>
        <w:t xml:space="preserve">к </w:t>
      </w:r>
      <w:r w:rsidRPr="005F494F">
        <w:rPr>
          <w:rFonts w:ascii="Times New Roman" w:eastAsia="Times New Roman" w:hAnsi="Times New Roman" w:cs="Times New Roman"/>
          <w:bCs/>
          <w:color w:val="000000"/>
        </w:rPr>
        <w:t>Положению</w:t>
      </w:r>
      <w:r w:rsidRPr="005F494F">
        <w:rPr>
          <w:rFonts w:ascii="Times New Roman" w:hAnsi="Times New Roman" w:cs="Times New Roman"/>
        </w:rPr>
        <w:t xml:space="preserve"> </w:t>
      </w:r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о порядке оформления </w:t>
      </w:r>
    </w:p>
    <w:p w:rsidR="000519B8" w:rsidRDefault="000519B8" w:rsidP="000519B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                                                                          </w:t>
      </w:r>
      <w:r w:rsidR="00F778E5">
        <w:rPr>
          <w:rFonts w:ascii="Times New Roman" w:eastAsia="Times New Roman" w:hAnsi="Times New Roman" w:cs="Times New Roman"/>
          <w:bCs/>
          <w:color w:val="000000"/>
        </w:rPr>
        <w:t xml:space="preserve">                                     </w:t>
      </w:r>
      <w:r w:rsidR="00121938" w:rsidRPr="005F494F">
        <w:rPr>
          <w:rFonts w:ascii="Times New Roman" w:eastAsia="Times New Roman" w:hAnsi="Times New Roman" w:cs="Times New Roman"/>
          <w:bCs/>
          <w:color w:val="000000"/>
        </w:rPr>
        <w:t xml:space="preserve">официальных уведомлений </w:t>
      </w:r>
    </w:p>
    <w:p w:rsidR="00F778E5" w:rsidRDefault="000519B8" w:rsidP="000519B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/>
          <w:color w:val="000000"/>
        </w:rPr>
        <w:t xml:space="preserve">                                                             </w:t>
      </w:r>
      <w:r w:rsidR="00F778E5">
        <w:rPr>
          <w:rFonts w:ascii="Times New Roman" w:eastAsia="Times New Roman" w:hAnsi="Times New Roman"/>
          <w:color w:val="000000"/>
        </w:rPr>
        <w:t xml:space="preserve">                                      </w:t>
      </w:r>
      <w:r w:rsidR="00A65223" w:rsidRPr="005F494F">
        <w:rPr>
          <w:rFonts w:ascii="Times New Roman" w:eastAsia="Times New Roman" w:hAnsi="Times New Roman"/>
          <w:color w:val="000000"/>
        </w:rPr>
        <w:t>Собрания депутатов</w:t>
      </w:r>
      <w:r>
        <w:rPr>
          <w:rFonts w:ascii="Times New Roman" w:eastAsia="Times New Roman" w:hAnsi="Times New Roman"/>
          <w:color w:val="000000"/>
        </w:rPr>
        <w:t xml:space="preserve"> </w:t>
      </w:r>
      <w:r w:rsidR="00A65223" w:rsidRPr="005F494F">
        <w:rPr>
          <w:rFonts w:ascii="Times New Roman" w:eastAsia="Times New Roman" w:hAnsi="Times New Roman"/>
          <w:color w:val="000000"/>
        </w:rPr>
        <w:t xml:space="preserve"> </w:t>
      </w:r>
      <w:r w:rsidR="00A65223" w:rsidRPr="00553CB1">
        <w:rPr>
          <w:rFonts w:ascii="Times New Roman" w:eastAsia="Times New Roman" w:hAnsi="Times New Roman" w:cs="Times New Roman"/>
        </w:rPr>
        <w:t>Шенкурск</w:t>
      </w:r>
      <w:r w:rsidR="00984689">
        <w:rPr>
          <w:rFonts w:ascii="Times New Roman" w:eastAsia="Times New Roman" w:hAnsi="Times New Roman" w:cs="Times New Roman"/>
        </w:rPr>
        <w:t>ого</w:t>
      </w:r>
      <w:r w:rsidR="00A65223" w:rsidRPr="00553CB1">
        <w:rPr>
          <w:rFonts w:ascii="Times New Roman" w:eastAsia="Times New Roman" w:hAnsi="Times New Roman" w:cs="Times New Roman"/>
        </w:rPr>
        <w:t xml:space="preserve"> </w:t>
      </w:r>
    </w:p>
    <w:p w:rsidR="00121938" w:rsidRPr="005F494F" w:rsidRDefault="00F778E5" w:rsidP="000519B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</w:t>
      </w:r>
      <w:r w:rsidR="00A65223" w:rsidRPr="00553CB1">
        <w:rPr>
          <w:rFonts w:ascii="Times New Roman" w:eastAsia="Times New Roman" w:hAnsi="Times New Roman" w:cs="Times New Roman"/>
        </w:rPr>
        <w:t>муниципальн</w:t>
      </w:r>
      <w:r w:rsidR="00984689">
        <w:rPr>
          <w:rFonts w:ascii="Times New Roman" w:eastAsia="Times New Roman" w:hAnsi="Times New Roman" w:cs="Times New Roman"/>
        </w:rPr>
        <w:t>ого округа</w:t>
      </w:r>
      <w:r w:rsidR="00121938" w:rsidRPr="005F494F">
        <w:rPr>
          <w:rFonts w:ascii="Times New Roman" w:eastAsia="Times New Roman" w:hAnsi="Times New Roman" w:cs="Times New Roman"/>
          <w:bCs/>
          <w:color w:val="000000"/>
        </w:rPr>
        <w:t xml:space="preserve">,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направляемых в целях освобождения </w:t>
      </w:r>
      <w:proofErr w:type="gramEnd"/>
    </w:p>
    <w:p w:rsidR="00A65223" w:rsidRPr="005F494F" w:rsidRDefault="00121938" w:rsidP="00A6522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от работы депутатов </w:t>
      </w:r>
      <w:r w:rsidR="00A65223" w:rsidRPr="005F494F">
        <w:rPr>
          <w:rFonts w:ascii="Times New Roman" w:eastAsia="Times New Roman" w:hAnsi="Times New Roman"/>
          <w:color w:val="000000"/>
        </w:rPr>
        <w:t xml:space="preserve">Собрания депутатов </w:t>
      </w:r>
    </w:p>
    <w:p w:rsidR="00121938" w:rsidRPr="005F494F" w:rsidRDefault="00A65223" w:rsidP="00A6522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53CB1">
        <w:rPr>
          <w:rFonts w:ascii="Times New Roman" w:eastAsia="Times New Roman" w:hAnsi="Times New Roman" w:cs="Times New Roman"/>
        </w:rPr>
        <w:t>Шенкурск</w:t>
      </w:r>
      <w:r w:rsidR="00984689">
        <w:rPr>
          <w:rFonts w:ascii="Times New Roman" w:eastAsia="Times New Roman" w:hAnsi="Times New Roman" w:cs="Times New Roman"/>
        </w:rPr>
        <w:t>ого</w:t>
      </w:r>
      <w:r w:rsidRPr="00553CB1">
        <w:rPr>
          <w:rFonts w:ascii="Times New Roman" w:eastAsia="Times New Roman" w:hAnsi="Times New Roman" w:cs="Times New Roman"/>
        </w:rPr>
        <w:t xml:space="preserve"> муниципальн</w:t>
      </w:r>
      <w:r w:rsidR="00984689">
        <w:rPr>
          <w:rFonts w:ascii="Times New Roman" w:eastAsia="Times New Roman" w:hAnsi="Times New Roman" w:cs="Times New Roman"/>
        </w:rPr>
        <w:t>ого округа</w:t>
      </w:r>
      <w:r w:rsidR="00121938" w:rsidRPr="005F494F">
        <w:rPr>
          <w:rFonts w:ascii="Times New Roman" w:eastAsia="Times New Roman" w:hAnsi="Times New Roman" w:cs="Times New Roman"/>
          <w:bCs/>
          <w:color w:val="000000"/>
        </w:rPr>
        <w:t xml:space="preserve">,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5F494F">
        <w:rPr>
          <w:rFonts w:ascii="Times New Roman" w:eastAsia="Times New Roman" w:hAnsi="Times New Roman" w:cs="Times New Roman"/>
          <w:bCs/>
          <w:color w:val="000000"/>
        </w:rPr>
        <w:t>осуществляющих</w:t>
      </w:r>
      <w:proofErr w:type="gramEnd"/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 свои полномочия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5F494F">
        <w:rPr>
          <w:rFonts w:ascii="Times New Roman" w:eastAsia="Times New Roman" w:hAnsi="Times New Roman" w:cs="Times New Roman"/>
          <w:bCs/>
          <w:color w:val="000000"/>
        </w:rPr>
        <w:t>на непостоянной основе</w:t>
      </w:r>
    </w:p>
    <w:p w:rsidR="005F494F" w:rsidRPr="005F494F" w:rsidRDefault="005F494F" w:rsidP="005F494F">
      <w:pPr>
        <w:spacing w:after="0"/>
        <w:jc w:val="right"/>
        <w:rPr>
          <w:rFonts w:cs="Andalus"/>
          <w:i/>
        </w:rPr>
      </w:pPr>
    </w:p>
    <w:p w:rsidR="005F494F" w:rsidRDefault="005F494F" w:rsidP="001523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38" w:rsidRPr="00121938" w:rsidRDefault="00121938" w:rsidP="001523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938">
        <w:rPr>
          <w:rFonts w:ascii="Times New Roman" w:hAnsi="Times New Roman" w:cs="Times New Roman"/>
          <w:b/>
          <w:sz w:val="28"/>
          <w:szCs w:val="28"/>
        </w:rPr>
        <w:t>ОФИЦИАЛЬНОЕ УВЕДОМЛЕНИЕ</w:t>
      </w:r>
    </w:p>
    <w:p w:rsidR="00121938" w:rsidRPr="004C3755" w:rsidRDefault="00121938" w:rsidP="001523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938" w:rsidRDefault="00121938" w:rsidP="001523F3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2193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F494F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депутатов </w:t>
      </w:r>
      <w:r w:rsidR="005F494F" w:rsidRPr="00553CB1">
        <w:rPr>
          <w:rFonts w:ascii="Times New Roman" w:eastAsia="Times New Roman" w:hAnsi="Times New Roman" w:cs="Times New Roman"/>
          <w:sz w:val="28"/>
          <w:szCs w:val="28"/>
        </w:rPr>
        <w:t>Шенкурск</w:t>
      </w:r>
      <w:r w:rsidR="00DC52F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5F494F" w:rsidRPr="00553CB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DC52F6">
        <w:rPr>
          <w:rFonts w:ascii="Times New Roman" w:eastAsia="Times New Roman" w:hAnsi="Times New Roman" w:cs="Times New Roman"/>
          <w:sz w:val="28"/>
          <w:szCs w:val="28"/>
        </w:rPr>
        <w:t>ого округа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121938">
        <w:rPr>
          <w:rFonts w:ascii="Times New Roman" w:hAnsi="Times New Roman" w:cs="Times New Roman"/>
          <w:sz w:val="28"/>
          <w:szCs w:val="28"/>
        </w:rPr>
        <w:t xml:space="preserve">соответствии со статьей 170 Трудового кодекса Российской Федерации, </w:t>
      </w:r>
      <w:r w:rsidR="006E4917">
        <w:rPr>
          <w:rFonts w:ascii="Times New Roman" w:hAnsi="Times New Roman" w:cs="Times New Roman"/>
          <w:sz w:val="28"/>
          <w:szCs w:val="28"/>
        </w:rPr>
        <w:t>пунктом</w:t>
      </w:r>
      <w:r w:rsidRPr="00121938">
        <w:rPr>
          <w:rFonts w:ascii="Times New Roman" w:hAnsi="Times New Roman" w:cs="Times New Roman"/>
          <w:sz w:val="28"/>
          <w:szCs w:val="28"/>
        </w:rPr>
        <w:t xml:space="preserve"> 5 статьи 40 Федерального закона от 6 октября 2003 года №131-ФЗ </w:t>
      </w:r>
      <w:r w:rsidRPr="00121938">
        <w:rPr>
          <w:rFonts w:ascii="Times New Roman" w:hAnsi="Times New Roman" w:cs="Times New Roman"/>
          <w:sz w:val="28"/>
          <w:szCs w:val="28"/>
          <w:lang w:eastAsia="ar-SA"/>
        </w:rPr>
        <w:t xml:space="preserve">«Об общих принципах организации местного самоуправления в Российской Федерации», пунктом 9 статьи 6 областного закона от 24 июня 2009 года №37-4-ОЗ </w:t>
      </w:r>
      <w:r w:rsidRPr="00121938">
        <w:rPr>
          <w:rFonts w:ascii="Times New Roman" w:eastAsia="Times New Roman" w:hAnsi="Times New Roman"/>
          <w:color w:val="000000"/>
          <w:sz w:val="28"/>
          <w:szCs w:val="28"/>
        </w:rPr>
        <w:t>«О гарантиях осуществления полномочий депутатов представительных органов муниципальных образований, членов иных выборных</w:t>
      </w:r>
      <w:proofErr w:type="gramEnd"/>
      <w:r w:rsidRPr="00121938">
        <w:rPr>
          <w:rFonts w:ascii="Times New Roman" w:eastAsia="Times New Roman" w:hAnsi="Times New Roman"/>
          <w:color w:val="000000"/>
          <w:sz w:val="28"/>
          <w:szCs w:val="28"/>
        </w:rPr>
        <w:t xml:space="preserve"> органов местного самоуправления, выборных должностных лиц местного самоуправления муниципальных образований Архангельской области» официально уведомляет</w:t>
      </w:r>
    </w:p>
    <w:p w:rsidR="00121938" w:rsidRDefault="00121938" w:rsidP="001523F3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(наименование работодателя (представителя нанимателя))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освободить от работы с сохранением места работы (должности)</w:t>
      </w: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(фамилия, имя, отчество (при наличии) депутата)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(цель освобождения от работы)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4C3755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срок:</w:t>
      </w:r>
    </w:p>
    <w:p w:rsidR="004C3755" w:rsidRDefault="004C3755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C3755" w:rsidRDefault="004C3755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C3755">
        <w:rPr>
          <w:rFonts w:ascii="Times New Roman" w:hAnsi="Times New Roman" w:cs="Times New Roman"/>
          <w:sz w:val="20"/>
          <w:szCs w:val="20"/>
        </w:rPr>
        <w:t>(указываются конкретные даты, в течение которых депутат должен быть освобожден от работы)</w:t>
      </w:r>
    </w:p>
    <w:p w:rsidR="004C3755" w:rsidRPr="004C3755" w:rsidRDefault="004C3755" w:rsidP="001523F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    _______________________________________________    ______________</w:t>
      </w: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(дата подписания)              (должность, фамилия, имя, отчество (при наличии)           (подпись)</w:t>
      </w:r>
      <w:proofErr w:type="gramEnd"/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542C29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638C" w:rsidRDefault="0069638C" w:rsidP="001523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C29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42C29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2C29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38" w:rsidRDefault="00440938" w:rsidP="004473B0">
      <w:pPr>
        <w:spacing w:after="0" w:line="240" w:lineRule="auto"/>
      </w:pPr>
      <w:r>
        <w:separator/>
      </w:r>
    </w:p>
  </w:endnote>
  <w:endnote w:type="continuationSeparator" w:id="0">
    <w:p w:rsidR="00440938" w:rsidRDefault="00440938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38" w:rsidRDefault="00440938" w:rsidP="004473B0">
      <w:pPr>
        <w:spacing w:after="0" w:line="240" w:lineRule="auto"/>
      </w:pPr>
      <w:r>
        <w:separator/>
      </w:r>
    </w:p>
  </w:footnote>
  <w:footnote w:type="continuationSeparator" w:id="0">
    <w:p w:rsidR="00440938" w:rsidRDefault="00440938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6"/>
  </w:num>
  <w:num w:numId="8">
    <w:abstractNumId w:val="15"/>
  </w:num>
  <w:num w:numId="9">
    <w:abstractNumId w:val="7"/>
  </w:num>
  <w:num w:numId="10">
    <w:abstractNumId w:val="14"/>
  </w:num>
  <w:num w:numId="11">
    <w:abstractNumId w:val="0"/>
  </w:num>
  <w:num w:numId="12">
    <w:abstractNumId w:val="12"/>
  </w:num>
  <w:num w:numId="13">
    <w:abstractNumId w:val="4"/>
  </w:num>
  <w:num w:numId="14">
    <w:abstractNumId w:val="13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20A8D"/>
    <w:rsid w:val="00022A08"/>
    <w:rsid w:val="00024274"/>
    <w:rsid w:val="00024451"/>
    <w:rsid w:val="00025980"/>
    <w:rsid w:val="000425B6"/>
    <w:rsid w:val="000519B8"/>
    <w:rsid w:val="000529D2"/>
    <w:rsid w:val="00052E69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D3C3C"/>
    <w:rsid w:val="000E14B0"/>
    <w:rsid w:val="000E15FC"/>
    <w:rsid w:val="000F00BE"/>
    <w:rsid w:val="000F48E3"/>
    <w:rsid w:val="000F6FFC"/>
    <w:rsid w:val="00121938"/>
    <w:rsid w:val="0012597C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A0B20"/>
    <w:rsid w:val="001C254D"/>
    <w:rsid w:val="001C786F"/>
    <w:rsid w:val="001F5850"/>
    <w:rsid w:val="0020641D"/>
    <w:rsid w:val="00207589"/>
    <w:rsid w:val="00211F24"/>
    <w:rsid w:val="00213E87"/>
    <w:rsid w:val="00225613"/>
    <w:rsid w:val="00257C6A"/>
    <w:rsid w:val="002707C2"/>
    <w:rsid w:val="00276C3E"/>
    <w:rsid w:val="0028231F"/>
    <w:rsid w:val="002829D0"/>
    <w:rsid w:val="002841F6"/>
    <w:rsid w:val="00292203"/>
    <w:rsid w:val="002B3AF4"/>
    <w:rsid w:val="002B5A9B"/>
    <w:rsid w:val="002C2ACA"/>
    <w:rsid w:val="002D229C"/>
    <w:rsid w:val="002E57F1"/>
    <w:rsid w:val="00300663"/>
    <w:rsid w:val="00301B11"/>
    <w:rsid w:val="00312457"/>
    <w:rsid w:val="0032437D"/>
    <w:rsid w:val="00332F49"/>
    <w:rsid w:val="00343558"/>
    <w:rsid w:val="003446E5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B7C0C"/>
    <w:rsid w:val="003D2D9E"/>
    <w:rsid w:val="003D450F"/>
    <w:rsid w:val="003E69FF"/>
    <w:rsid w:val="0042473F"/>
    <w:rsid w:val="00440938"/>
    <w:rsid w:val="0044550D"/>
    <w:rsid w:val="004473B0"/>
    <w:rsid w:val="004503D8"/>
    <w:rsid w:val="00451405"/>
    <w:rsid w:val="0045275F"/>
    <w:rsid w:val="0045411F"/>
    <w:rsid w:val="0046302E"/>
    <w:rsid w:val="0048313C"/>
    <w:rsid w:val="004B1180"/>
    <w:rsid w:val="004C3755"/>
    <w:rsid w:val="004D33F3"/>
    <w:rsid w:val="004E057E"/>
    <w:rsid w:val="004F4824"/>
    <w:rsid w:val="0050048D"/>
    <w:rsid w:val="005174A8"/>
    <w:rsid w:val="00526DC6"/>
    <w:rsid w:val="00527265"/>
    <w:rsid w:val="00536369"/>
    <w:rsid w:val="00542C29"/>
    <w:rsid w:val="00553CB1"/>
    <w:rsid w:val="00573DA4"/>
    <w:rsid w:val="0058534C"/>
    <w:rsid w:val="00597946"/>
    <w:rsid w:val="005A7A1C"/>
    <w:rsid w:val="005C35DB"/>
    <w:rsid w:val="005F0564"/>
    <w:rsid w:val="005F1B8B"/>
    <w:rsid w:val="005F494F"/>
    <w:rsid w:val="00610B95"/>
    <w:rsid w:val="00633869"/>
    <w:rsid w:val="006379A0"/>
    <w:rsid w:val="006450B4"/>
    <w:rsid w:val="00657205"/>
    <w:rsid w:val="00667BFC"/>
    <w:rsid w:val="006720B5"/>
    <w:rsid w:val="006723B0"/>
    <w:rsid w:val="00680050"/>
    <w:rsid w:val="006824B1"/>
    <w:rsid w:val="0069638C"/>
    <w:rsid w:val="006A1343"/>
    <w:rsid w:val="006B1FB2"/>
    <w:rsid w:val="006D13AF"/>
    <w:rsid w:val="006D1B09"/>
    <w:rsid w:val="006D2B8B"/>
    <w:rsid w:val="006E4917"/>
    <w:rsid w:val="006F43AA"/>
    <w:rsid w:val="006F5832"/>
    <w:rsid w:val="007216DA"/>
    <w:rsid w:val="00724B04"/>
    <w:rsid w:val="00740159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C6DCF"/>
    <w:rsid w:val="007D359F"/>
    <w:rsid w:val="007D4A9E"/>
    <w:rsid w:val="007E0CE7"/>
    <w:rsid w:val="007E2A5C"/>
    <w:rsid w:val="007F65BC"/>
    <w:rsid w:val="007F745D"/>
    <w:rsid w:val="00802038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21F5"/>
    <w:rsid w:val="00867440"/>
    <w:rsid w:val="0088454E"/>
    <w:rsid w:val="00893370"/>
    <w:rsid w:val="008A0D29"/>
    <w:rsid w:val="008D1156"/>
    <w:rsid w:val="008E0816"/>
    <w:rsid w:val="008F3774"/>
    <w:rsid w:val="00931D74"/>
    <w:rsid w:val="00937943"/>
    <w:rsid w:val="00937B39"/>
    <w:rsid w:val="0094376D"/>
    <w:rsid w:val="00960E1C"/>
    <w:rsid w:val="00967924"/>
    <w:rsid w:val="009766B3"/>
    <w:rsid w:val="00984689"/>
    <w:rsid w:val="009A25CC"/>
    <w:rsid w:val="009B1B32"/>
    <w:rsid w:val="009B2877"/>
    <w:rsid w:val="009B31CD"/>
    <w:rsid w:val="009D2FB9"/>
    <w:rsid w:val="009E2B2F"/>
    <w:rsid w:val="009F1C56"/>
    <w:rsid w:val="009F6B2E"/>
    <w:rsid w:val="00A14A5D"/>
    <w:rsid w:val="00A14B29"/>
    <w:rsid w:val="00A2607C"/>
    <w:rsid w:val="00A34959"/>
    <w:rsid w:val="00A4004A"/>
    <w:rsid w:val="00A439B1"/>
    <w:rsid w:val="00A52853"/>
    <w:rsid w:val="00A53A78"/>
    <w:rsid w:val="00A65223"/>
    <w:rsid w:val="00A76945"/>
    <w:rsid w:val="00A82D4B"/>
    <w:rsid w:val="00A9133D"/>
    <w:rsid w:val="00A9718C"/>
    <w:rsid w:val="00AB0001"/>
    <w:rsid w:val="00AD573B"/>
    <w:rsid w:val="00AF444F"/>
    <w:rsid w:val="00B02CC6"/>
    <w:rsid w:val="00B23EFC"/>
    <w:rsid w:val="00B34798"/>
    <w:rsid w:val="00B73B3E"/>
    <w:rsid w:val="00B7780F"/>
    <w:rsid w:val="00B821E3"/>
    <w:rsid w:val="00B85DBE"/>
    <w:rsid w:val="00B86CC7"/>
    <w:rsid w:val="00BB2027"/>
    <w:rsid w:val="00BB52EB"/>
    <w:rsid w:val="00BB7E52"/>
    <w:rsid w:val="00BC1CF1"/>
    <w:rsid w:val="00BC5189"/>
    <w:rsid w:val="00BC6EBE"/>
    <w:rsid w:val="00BD58CC"/>
    <w:rsid w:val="00BE2994"/>
    <w:rsid w:val="00BF4D9B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3243"/>
    <w:rsid w:val="00C95553"/>
    <w:rsid w:val="00CB6AAC"/>
    <w:rsid w:val="00CC4935"/>
    <w:rsid w:val="00CC6E48"/>
    <w:rsid w:val="00CD00CB"/>
    <w:rsid w:val="00CE6E7B"/>
    <w:rsid w:val="00D24CCF"/>
    <w:rsid w:val="00D33182"/>
    <w:rsid w:val="00D417B5"/>
    <w:rsid w:val="00D71080"/>
    <w:rsid w:val="00D730EA"/>
    <w:rsid w:val="00D75791"/>
    <w:rsid w:val="00D822C5"/>
    <w:rsid w:val="00D83F82"/>
    <w:rsid w:val="00D85EEE"/>
    <w:rsid w:val="00D90AB5"/>
    <w:rsid w:val="00DA4950"/>
    <w:rsid w:val="00DC52F6"/>
    <w:rsid w:val="00DE6DA2"/>
    <w:rsid w:val="00DF6C7B"/>
    <w:rsid w:val="00E03957"/>
    <w:rsid w:val="00E22FC3"/>
    <w:rsid w:val="00E26E31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4B98"/>
    <w:rsid w:val="00F164A3"/>
    <w:rsid w:val="00F17667"/>
    <w:rsid w:val="00F524E2"/>
    <w:rsid w:val="00F61960"/>
    <w:rsid w:val="00F663E3"/>
    <w:rsid w:val="00F67D38"/>
    <w:rsid w:val="00F7449D"/>
    <w:rsid w:val="00F778E5"/>
    <w:rsid w:val="00F845C9"/>
    <w:rsid w:val="00F848C5"/>
    <w:rsid w:val="00F91753"/>
    <w:rsid w:val="00FC0212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B0C04-9204-47B9-86E7-95E7EACC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42</cp:revision>
  <cp:lastPrinted>2023-03-17T12:02:00Z</cp:lastPrinted>
  <dcterms:created xsi:type="dcterms:W3CDTF">2020-11-17T12:56:00Z</dcterms:created>
  <dcterms:modified xsi:type="dcterms:W3CDTF">2023-04-03T11:59:00Z</dcterms:modified>
</cp:coreProperties>
</file>